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Генеральный директор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АО «ДЕЗ»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______________ ФИО</w:t>
      </w:r>
    </w:p>
    <w:p w:rsidR="003F6661" w:rsidRPr="00E22EFE" w:rsidRDefault="003F6661" w:rsidP="003F6661">
      <w:pPr>
        <w:pStyle w:val="Default"/>
        <w:jc w:val="right"/>
        <w:rPr>
          <w:sz w:val="22"/>
        </w:rPr>
      </w:pPr>
    </w:p>
    <w:p w:rsidR="003F6661" w:rsidRPr="00E22EFE" w:rsidRDefault="003F6661" w:rsidP="003F6661">
      <w:pPr>
        <w:pStyle w:val="Default"/>
        <w:jc w:val="right"/>
        <w:rPr>
          <w:sz w:val="22"/>
        </w:rPr>
      </w:pPr>
      <w:r w:rsidRPr="00E22EFE">
        <w:rPr>
          <w:sz w:val="22"/>
        </w:rPr>
        <w:t>«_____»                    201__г.</w:t>
      </w: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b/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9266F8" w:rsidRDefault="004A1B6D" w:rsidP="003F6661">
      <w:pPr>
        <w:widowControl w:val="0"/>
        <w:jc w:val="center"/>
        <w:rPr>
          <w:sz w:val="24"/>
          <w:szCs w:val="24"/>
        </w:rPr>
      </w:pPr>
      <w:r>
        <w:t>ТЕХНИЧЕСКОЕ ЗАДАНИЕ №9</w:t>
      </w:r>
    </w:p>
    <w:p w:rsidR="003F6661" w:rsidRPr="00F474CB" w:rsidRDefault="003F6661" w:rsidP="00F474CB">
      <w:pPr>
        <w:jc w:val="center"/>
        <w:rPr>
          <w:sz w:val="24"/>
        </w:rPr>
      </w:pPr>
      <w:r w:rsidRPr="009266F8">
        <w:rPr>
          <w:sz w:val="24"/>
          <w:szCs w:val="24"/>
        </w:rPr>
        <w:t xml:space="preserve">на поставку </w:t>
      </w:r>
      <w:r w:rsidRPr="00075678">
        <w:rPr>
          <w:color w:val="000000"/>
          <w:sz w:val="24"/>
          <w:szCs w:val="24"/>
        </w:rPr>
        <w:t xml:space="preserve">автомобиля </w:t>
      </w:r>
      <w:r>
        <w:rPr>
          <w:iCs/>
          <w:color w:val="000000"/>
          <w:sz w:val="24"/>
          <w:szCs w:val="24"/>
        </w:rPr>
        <w:t xml:space="preserve">фургон </w:t>
      </w:r>
      <w:r w:rsidR="004A1B6D" w:rsidRPr="004A1B6D">
        <w:rPr>
          <w:iCs/>
          <w:color w:val="000000"/>
          <w:sz w:val="24"/>
          <w:szCs w:val="24"/>
        </w:rPr>
        <w:t>ГАЗ 27057-365 «КОМБИ»</w:t>
      </w:r>
    </w:p>
    <w:p w:rsidR="003F6661" w:rsidRPr="009266F8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sz w:val="24"/>
          <w:szCs w:val="24"/>
        </w:rPr>
        <w:t xml:space="preserve"> или аналог</w:t>
      </w:r>
      <w:r w:rsidRPr="009266F8">
        <w:rPr>
          <w:color w:val="000000"/>
          <w:sz w:val="24"/>
          <w:szCs w:val="24"/>
        </w:rPr>
        <w:t xml:space="preserve"> или аналог (эквивалент)</w:t>
      </w:r>
    </w:p>
    <w:p w:rsidR="003F6661" w:rsidRPr="009266F8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sz w:val="24"/>
          <w:szCs w:val="24"/>
        </w:rPr>
      </w:pPr>
      <w:r w:rsidRPr="009266F8">
        <w:rPr>
          <w:color w:val="000000"/>
          <w:sz w:val="24"/>
          <w:szCs w:val="24"/>
        </w:rPr>
        <w:t>Предмет закупки: грузовой автомобильный транспорт</w:t>
      </w:r>
      <w:r w:rsidRPr="00B62929">
        <w:rPr>
          <w:color w:val="000000"/>
          <w:sz w:val="24"/>
          <w:szCs w:val="24"/>
        </w:rPr>
        <w:t>.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B62929" w:rsidRDefault="003F6661" w:rsidP="003F6661">
      <w:pPr>
        <w:widowControl w:val="0"/>
        <w:tabs>
          <w:tab w:val="left" w:pos="9356"/>
          <w:tab w:val="left" w:pos="9498"/>
        </w:tabs>
        <w:jc w:val="center"/>
        <w:rPr>
          <w:caps/>
          <w:sz w:val="24"/>
          <w:szCs w:val="24"/>
        </w:rPr>
      </w:pPr>
      <w:r w:rsidRPr="00B62929">
        <w:rPr>
          <w:caps/>
          <w:sz w:val="24"/>
          <w:szCs w:val="24"/>
        </w:rPr>
        <w:t>том 2 «ТЕХНИЧЕСКАЯ ЧАСТЬ»</w:t>
      </w:r>
    </w:p>
    <w:p w:rsidR="003F6661" w:rsidRPr="00B62929" w:rsidRDefault="003F6661" w:rsidP="003F6661">
      <w:pPr>
        <w:widowControl w:val="0"/>
        <w:rPr>
          <w:sz w:val="24"/>
          <w:szCs w:val="24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Pr="001F6931" w:rsidRDefault="003F6661" w:rsidP="003F6661">
      <w:pPr>
        <w:jc w:val="center"/>
        <w:rPr>
          <w:color w:val="000000"/>
        </w:rPr>
      </w:pPr>
    </w:p>
    <w:p w:rsidR="003F6661" w:rsidRDefault="003F6661" w:rsidP="003F6661">
      <w:pPr>
        <w:rPr>
          <w:bCs/>
        </w:rPr>
      </w:pPr>
    </w:p>
    <w:p w:rsidR="003F6661" w:rsidRDefault="003F6661" w:rsidP="003F6661"/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3F6661" w:rsidRDefault="003F6661" w:rsidP="003F6661">
      <w:pPr>
        <w:jc w:val="center"/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6218AA" w:rsidRPr="00A7627D" w:rsidRDefault="006218AA" w:rsidP="006218AA">
      <w:pPr>
        <w:widowControl w:val="0"/>
        <w:rPr>
          <w:sz w:val="24"/>
          <w:szCs w:val="24"/>
        </w:rPr>
      </w:pPr>
    </w:p>
    <w:p w:rsidR="00F047A0" w:rsidRPr="005B6F18" w:rsidRDefault="00F047A0" w:rsidP="00F047A0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Г. </w:t>
      </w:r>
      <w:r w:rsidRPr="005B6F18">
        <w:rPr>
          <w:sz w:val="24"/>
          <w:szCs w:val="24"/>
        </w:rPr>
        <w:t>САРОВ</w:t>
      </w:r>
    </w:p>
    <w:p w:rsidR="003F6661" w:rsidRDefault="00075678" w:rsidP="006218AA">
      <w:pPr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2015</w:t>
      </w:r>
      <w:r w:rsidR="00807277" w:rsidRPr="006E6AFF">
        <w:rPr>
          <w:color w:val="000000"/>
          <w:sz w:val="24"/>
          <w:szCs w:val="24"/>
        </w:rPr>
        <w:t>г.</w:t>
      </w:r>
      <w:r w:rsidR="00310D23" w:rsidRPr="006E6AFF">
        <w:rPr>
          <w:color w:val="000000"/>
          <w:sz w:val="24"/>
          <w:szCs w:val="24"/>
        </w:rPr>
        <w:br w:type="page"/>
      </w:r>
    </w:p>
    <w:p w:rsidR="00310D23" w:rsidRPr="006E6AFF" w:rsidRDefault="00310D23" w:rsidP="006218AA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 xml:space="preserve">Техническое задание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на поставку групп товаров, </w:t>
      </w: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 xml:space="preserve">за исключением нестандартного технологического оборудования </w:t>
      </w:r>
    </w:p>
    <w:p w:rsidR="006E6AFF" w:rsidRPr="00EE6F40" w:rsidRDefault="00310D23" w:rsidP="006E6AFF">
      <w:pPr>
        <w:widowControl w:val="0"/>
        <w:jc w:val="center"/>
        <w:rPr>
          <w:b/>
        </w:rPr>
      </w:pPr>
      <w:r w:rsidRPr="00EE6F40">
        <w:rPr>
          <w:color w:val="000000"/>
        </w:rPr>
        <w:t>для</w:t>
      </w:r>
      <w:r w:rsidR="00952DE0">
        <w:t xml:space="preserve"> нужд АО «Обеспечение РФЯЦ-ВНИИЭФ»</w:t>
      </w: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СОДЕРЖАНИЕ</w:t>
      </w:r>
    </w:p>
    <w:p w:rsidR="00310D23" w:rsidRPr="006E6AFF" w:rsidRDefault="00310D23" w:rsidP="00310D23">
      <w:pPr>
        <w:jc w:val="center"/>
        <w:rPr>
          <w:color w:val="000000"/>
          <w:sz w:val="26"/>
          <w:szCs w:val="26"/>
        </w:rPr>
      </w:pP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1. ПЕРЕЧЕНЬ ТОВАРОВ И ОБЩИХ ТРЕБОВАНИЙ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2. СВЕДЕНИЯ О НОВИЗНЕ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tabs>
          <w:tab w:val="left" w:pos="851"/>
        </w:tabs>
        <w:ind w:left="851"/>
        <w:rPr>
          <w:color w:val="000000"/>
        </w:rPr>
      </w:pPr>
      <w:r w:rsidRPr="006E6AFF">
        <w:rPr>
          <w:color w:val="000000"/>
        </w:rPr>
        <w:t>Подраздел 5.1 Порядок сдачи и приемки</w:t>
      </w:r>
    </w:p>
    <w:p w:rsidR="00310D23" w:rsidRPr="006E6AFF" w:rsidRDefault="00310D23" w:rsidP="00310D23">
      <w:pPr>
        <w:ind w:left="2552" w:hanging="1701"/>
        <w:rPr>
          <w:color w:val="000000"/>
        </w:rPr>
      </w:pPr>
      <w:r w:rsidRPr="006E6AFF">
        <w:rPr>
          <w:color w:val="000000"/>
        </w:rPr>
        <w:t>Подраздел 5.2 Требования по передаче заказчику технических и иных документов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spacing w:line="276" w:lineRule="auto"/>
        <w:ind w:left="1418" w:hanging="1418"/>
        <w:rPr>
          <w:color w:val="000000"/>
        </w:rPr>
      </w:pPr>
      <w:r w:rsidRPr="006E6AFF">
        <w:rPr>
          <w:color w:val="000000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ind w:left="1418" w:hanging="1418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rPr>
          <w:color w:val="000000"/>
          <w:sz w:val="24"/>
          <w:szCs w:val="24"/>
        </w:rPr>
        <w:sectPr w:rsidR="00310D23" w:rsidRPr="006E6AFF" w:rsidSect="007475B1">
          <w:footerReference w:type="default" r:id="rId8"/>
          <w:footerReference w:type="first" r:id="rId9"/>
          <w:pgSz w:w="11906" w:h="16838"/>
          <w:pgMar w:top="1134" w:right="566" w:bottom="1134" w:left="1276" w:header="709" w:footer="709" w:gutter="0"/>
          <w:pgNumType w:start="1"/>
          <w:cols w:space="720"/>
          <w:titlePg/>
          <w:docGrid w:linePitch="381"/>
        </w:sectPr>
      </w:pPr>
    </w:p>
    <w:p w:rsidR="00310D23" w:rsidRPr="006E6AFF" w:rsidRDefault="00310D23" w:rsidP="00321ADD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1. ПЕРЕЧЕНЬ ТОВАРОВ И ОБЩИХ ТРЕБОВАНИЙ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1630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418"/>
        <w:gridCol w:w="4536"/>
        <w:gridCol w:w="1858"/>
        <w:gridCol w:w="1402"/>
        <w:gridCol w:w="993"/>
        <w:gridCol w:w="1417"/>
        <w:gridCol w:w="851"/>
        <w:gridCol w:w="850"/>
        <w:gridCol w:w="1134"/>
        <w:gridCol w:w="1134"/>
      </w:tblGrid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№</w:t>
            </w:r>
          </w:p>
          <w:p w:rsidR="006945E1" w:rsidRPr="006945E1" w:rsidRDefault="006945E1" w:rsidP="00022A9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п/п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Наименование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F300B1">
              <w:rPr>
                <w:color w:val="000000"/>
                <w:sz w:val="18"/>
                <w:szCs w:val="18"/>
              </w:rPr>
              <w:t>Основные технические характеристики товара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Ссылка на прилагаемый нормативный документ, который устанавливает технические требования к поставке товаров (ГОСТ, чертеж, ТУ, иной нормативный документ)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Комплектность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Единица измерения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Данные из ниже приведенного перечня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Кол-во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Срок поставки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682087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Объем гарантий и гарантийный срок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</w:p>
          <w:p w:rsidR="006945E1" w:rsidRPr="006945E1" w:rsidRDefault="006945E1" w:rsidP="006945E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ОКП</w:t>
            </w:r>
          </w:p>
        </w:tc>
      </w:tr>
      <w:tr w:rsidR="006945E1" w:rsidRPr="006945E1" w:rsidTr="001C4142">
        <w:trPr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47240C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047A0" w:rsidRDefault="00611898" w:rsidP="00F047A0">
            <w:pPr>
              <w:spacing w:after="160" w:line="256" w:lineRule="auto"/>
              <w:rPr>
                <w:sz w:val="18"/>
                <w:szCs w:val="18"/>
              </w:rPr>
            </w:pPr>
            <w:r w:rsidRPr="00F047A0">
              <w:rPr>
                <w:sz w:val="18"/>
                <w:szCs w:val="18"/>
              </w:rPr>
              <w:t xml:space="preserve">Газель </w:t>
            </w:r>
            <w:r w:rsidR="00A969D0" w:rsidRPr="00A969D0">
              <w:rPr>
                <w:sz w:val="18"/>
                <w:szCs w:val="18"/>
              </w:rPr>
              <w:t xml:space="preserve">ГАЗ-27057-365 </w:t>
            </w:r>
            <w:r w:rsidR="006945E1" w:rsidRPr="00F047A0">
              <w:rPr>
                <w:sz w:val="18"/>
                <w:szCs w:val="18"/>
              </w:rPr>
              <w:t>или эквивалент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3802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Габариты (длина×ширина×высота), не более мм,</w:t>
            </w:r>
            <w:r w:rsidRPr="000927CB">
              <w:rPr>
                <w:sz w:val="14"/>
                <w:szCs w:val="18"/>
              </w:rPr>
              <w:t xml:space="preserve"> </w:t>
            </w:r>
            <w:r w:rsidRPr="000927CB">
              <w:rPr>
                <w:color w:val="000000" w:themeColor="text1"/>
                <w:sz w:val="20"/>
                <w:szCs w:val="24"/>
              </w:rPr>
              <w:t>5470×2075×2300;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sz w:val="14"/>
                <w:szCs w:val="18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Колесная база, не более 2900 мм;</w:t>
            </w:r>
          </w:p>
          <w:p w:rsidR="006945E1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  <w:vertAlign w:val="superscript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Объем грузового отсека, не менее 6 м</w:t>
            </w:r>
            <w:r w:rsidR="00F00DA0">
              <w:rPr>
                <w:color w:val="000000" w:themeColor="text1"/>
                <w:sz w:val="20"/>
                <w:szCs w:val="24"/>
                <w:vertAlign w:val="superscript"/>
              </w:rPr>
              <w:t>3</w:t>
            </w:r>
            <w:bookmarkStart w:id="0" w:name="_GoBack"/>
            <w:bookmarkEnd w:id="0"/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Масса снаряженного автомобиля, не более 2435 кг;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Полная масса автомобиля, не более 3500 кг;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Грузоподъёмность, не менее 1065 кг;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Дорожный просвет, не менее 170 мм;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Колесная формула 4*4 (отключаемый передний привод);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Колея передних колес не более 1700 мм;</w:t>
            </w:r>
          </w:p>
          <w:p w:rsidR="00A969D0" w:rsidRPr="000927CB" w:rsidRDefault="00A969D0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Колея задних колес (между серединами сдвоенных шин), не более 1560 мм;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Максимальный подъем, преодолеваемый автомобилем, с полной нагрузкой не менее, 26 %;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Погрузочная высота, не менее 725 мм;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Количество мест не менее 7;</w:t>
            </w:r>
          </w:p>
          <w:p w:rsidR="000927CB" w:rsidRP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Емкость топливного бака, не менее 70 л;</w:t>
            </w:r>
          </w:p>
          <w:p w:rsidR="000927CB" w:rsidRDefault="000927CB" w:rsidP="000927CB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 w:rsidRPr="000927CB">
              <w:rPr>
                <w:color w:val="000000" w:themeColor="text1"/>
                <w:sz w:val="20"/>
                <w:szCs w:val="24"/>
              </w:rPr>
              <w:t>Коробка передач не менее механическая, 5-ступенчатая с синхронизаторами на всех передачах</w:t>
            </w:r>
          </w:p>
          <w:p w:rsidR="000927CB" w:rsidRDefault="00F2294D" w:rsidP="00F2294D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Д</w:t>
            </w:r>
            <w:r w:rsidRPr="00F2294D">
              <w:rPr>
                <w:color w:val="000000" w:themeColor="text1"/>
                <w:sz w:val="20"/>
                <w:szCs w:val="24"/>
              </w:rPr>
              <w:t>вигател</w:t>
            </w:r>
            <w:r w:rsidR="00E87B25">
              <w:rPr>
                <w:color w:val="000000" w:themeColor="text1"/>
                <w:sz w:val="20"/>
                <w:szCs w:val="24"/>
              </w:rPr>
              <w:t>ь</w:t>
            </w:r>
            <w:r w:rsidRPr="00F2294D">
              <w:rPr>
                <w:color w:val="000000" w:themeColor="text1"/>
                <w:sz w:val="20"/>
                <w:szCs w:val="24"/>
              </w:rPr>
              <w:t>: ISF2.8s4129Р или аналог</w:t>
            </w:r>
          </w:p>
          <w:p w:rsidR="006B72DE" w:rsidRPr="00F2294D" w:rsidRDefault="006B72DE" w:rsidP="00F2294D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>Мощность двигателя не менее кВт (л.с.) 88,3 (120)</w:t>
            </w:r>
          </w:p>
          <w:p w:rsidR="00A969D0" w:rsidRPr="00F84679" w:rsidRDefault="00F2294D" w:rsidP="00F84679">
            <w:pPr>
              <w:pStyle w:val="a3"/>
              <w:numPr>
                <w:ilvl w:val="0"/>
                <w:numId w:val="16"/>
              </w:numPr>
              <w:rPr>
                <w:color w:val="000000" w:themeColor="text1"/>
                <w:sz w:val="20"/>
                <w:szCs w:val="24"/>
              </w:rPr>
            </w:pPr>
            <w:r>
              <w:rPr>
                <w:color w:val="000000" w:themeColor="text1"/>
                <w:sz w:val="20"/>
                <w:szCs w:val="24"/>
              </w:rPr>
              <w:t xml:space="preserve">Тип: </w:t>
            </w:r>
            <w:r w:rsidRPr="00F2294D">
              <w:rPr>
                <w:color w:val="000000" w:themeColor="text1"/>
                <w:sz w:val="20"/>
                <w:szCs w:val="24"/>
              </w:rPr>
              <w:t>Дизельный, с турбонадувом и охладителем надувочного воздуха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х</w:t>
            </w:r>
          </w:p>
        </w:tc>
        <w:tc>
          <w:tcPr>
            <w:tcW w:w="1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1C4142" w:rsidRDefault="001C4142" w:rsidP="007A0B1B">
            <w:pPr>
              <w:jc w:val="both"/>
              <w:rPr>
                <w:color w:val="000000"/>
                <w:sz w:val="18"/>
                <w:szCs w:val="18"/>
              </w:rPr>
            </w:pPr>
            <w:r w:rsidRPr="001C4142">
              <w:rPr>
                <w:color w:val="000000" w:themeColor="text1"/>
                <w:sz w:val="18"/>
                <w:szCs w:val="18"/>
              </w:rPr>
              <w:t xml:space="preserve"> </w:t>
            </w:r>
            <w:r w:rsidR="007A0B1B">
              <w:rPr>
                <w:color w:val="000000" w:themeColor="text1"/>
                <w:sz w:val="18"/>
                <w:szCs w:val="18"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6945E1" w:rsidRDefault="006945E1" w:rsidP="00927736">
            <w:pPr>
              <w:jc w:val="center"/>
              <w:rPr>
                <w:color w:val="000000"/>
                <w:sz w:val="18"/>
                <w:szCs w:val="18"/>
              </w:rPr>
            </w:pPr>
            <w:r w:rsidRPr="006945E1">
              <w:rPr>
                <w:color w:val="000000"/>
                <w:sz w:val="18"/>
                <w:szCs w:val="18"/>
              </w:rPr>
              <w:t>шт.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5E1" w:rsidRPr="006945E1" w:rsidRDefault="00B33802" w:rsidP="0092773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000110" w:rsidRDefault="00EE6F40" w:rsidP="00927736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300B1" w:rsidRDefault="00083CE4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_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945E1" w:rsidRPr="00F719A6" w:rsidRDefault="00CE170B" w:rsidP="00B33802">
            <w:pPr>
              <w:jc w:val="both"/>
              <w:rPr>
                <w:i/>
                <w:color w:val="000000"/>
                <w:sz w:val="18"/>
                <w:szCs w:val="18"/>
              </w:rPr>
            </w:pPr>
            <w:r w:rsidRPr="00CE170B">
              <w:rPr>
                <w:sz w:val="18"/>
              </w:rPr>
              <w:t xml:space="preserve">              Гарантийный срок на автомобиль и комплектующие должна составлять не менее 3-х лет или не менее 150</w:t>
            </w:r>
            <w:r>
              <w:rPr>
                <w:sz w:val="18"/>
              </w:rPr>
              <w:t xml:space="preserve"> </w:t>
            </w:r>
            <w:r w:rsidRPr="00CE170B">
              <w:rPr>
                <w:sz w:val="18"/>
              </w:rPr>
              <w:t>тыс. км, пробега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0A7B9D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  <w:r>
              <w:rPr>
                <w:i/>
                <w:color w:val="000000"/>
                <w:sz w:val="18"/>
                <w:szCs w:val="18"/>
              </w:rPr>
              <w:t>-</w:t>
            </w: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F300B1" w:rsidRDefault="00F300B1" w:rsidP="00321ADD">
            <w:pPr>
              <w:jc w:val="center"/>
              <w:rPr>
                <w:i/>
                <w:color w:val="000000"/>
                <w:sz w:val="18"/>
                <w:szCs w:val="18"/>
              </w:rPr>
            </w:pPr>
          </w:p>
          <w:p w:rsidR="006945E1" w:rsidRPr="006945E1" w:rsidRDefault="006945E1" w:rsidP="00321AD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0E013B" w:rsidRPr="006E6AFF" w:rsidRDefault="000E013B" w:rsidP="000E013B">
      <w:pPr>
        <w:jc w:val="center"/>
        <w:rPr>
          <w:color w:val="000000"/>
        </w:rPr>
        <w:sectPr w:rsidR="000E013B" w:rsidRPr="006E6AFF" w:rsidSect="00F300B1">
          <w:pgSz w:w="16838" w:h="11906" w:orient="landscape"/>
          <w:pgMar w:top="568" w:right="1134" w:bottom="851" w:left="1134" w:header="709" w:footer="709" w:gutter="0"/>
          <w:cols w:space="708"/>
          <w:docGrid w:linePitch="381"/>
        </w:sectPr>
      </w:pPr>
    </w:p>
    <w:p w:rsidR="00310D23" w:rsidRPr="006E6AFF" w:rsidRDefault="00310D23" w:rsidP="000E013B">
      <w:pPr>
        <w:jc w:val="center"/>
        <w:rPr>
          <w:color w:val="000000"/>
        </w:rPr>
      </w:pPr>
      <w:r w:rsidRPr="006E6AFF">
        <w:rPr>
          <w:color w:val="000000"/>
        </w:rPr>
        <w:lastRenderedPageBreak/>
        <w:t>РАЗДЕЛ 2. СВЕДЕНИЯ О НОВИЗНЕ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B179BE" w:rsidP="00467D25">
            <w:pPr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</w:rPr>
              <w:t xml:space="preserve">Продукция должна быть (от производителя), новой </w:t>
            </w:r>
            <w:r w:rsidR="00075678">
              <w:rPr>
                <w:bCs/>
                <w:i/>
                <w:sz w:val="24"/>
              </w:rPr>
              <w:t>2015</w:t>
            </w:r>
            <w:r w:rsidRPr="00F300B1">
              <w:rPr>
                <w:bCs/>
                <w:i/>
                <w:sz w:val="24"/>
              </w:rPr>
              <w:t xml:space="preserve"> года выпуска</w:t>
            </w:r>
            <w:r w:rsidRPr="00F300B1">
              <w:rPr>
                <w:i/>
                <w:color w:val="000000"/>
                <w:sz w:val="24"/>
              </w:rPr>
              <w:t>, ранее не находившийся в эксплуатации у Поставщика и (или) третьих лиц, быть не подвергавшийся ранее ремонту, модернизации или восстановлению, не являться выставочным образцом а так же не иметь дефектов, связанных с разработкой или поставкой (доставкой), материалами или качеством изготовления либо проявляющихся в результате действия или упущения Поставщика при нормальном использовании поставленных Товаров в условиях, обычных для России.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3. ТРЕБОВАНИЯ К МАРКИРОВКЕ</w:t>
      </w:r>
    </w:p>
    <w:p w:rsidR="00310D23" w:rsidRPr="006E6AFF" w:rsidRDefault="00310D23" w:rsidP="00310D23">
      <w:pPr>
        <w:jc w:val="center"/>
        <w:rPr>
          <w:b/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432FCA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На автомобиле должна быть установлен заводская фирменная табличка, содержащая данные о заводе изготовителе,</w:t>
            </w:r>
            <w:r w:rsidRPr="004A1B6D">
              <w:rPr>
                <w:sz w:val="24"/>
              </w:rPr>
              <w:t xml:space="preserve"> </w:t>
            </w:r>
            <w:r w:rsidRPr="002C6441">
              <w:rPr>
                <w:sz w:val="24"/>
                <w:lang w:val="en-US"/>
              </w:rPr>
              <w:t>VIN</w:t>
            </w:r>
            <w:r w:rsidRPr="002C6441">
              <w:rPr>
                <w:sz w:val="24"/>
              </w:rPr>
              <w:t>, заводской номер, год выпуска.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4. ТРЕБОВАНИЯ К УПАКОВКЕ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35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9BE" w:rsidRPr="006E6AFF" w:rsidRDefault="00C13525" w:rsidP="00022A96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5. ТРЕБОВАНИЯ ПО ПРАВИЛАМ СДАЧИ И ПРИЕМКИ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5.1 Порядок сдачи и приемки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6600A" w:rsidRDefault="00F6600A" w:rsidP="00F6600A">
            <w:pPr>
              <w:spacing w:line="240" w:lineRule="atLeast"/>
              <w:jc w:val="both"/>
              <w:rPr>
                <w:sz w:val="24"/>
              </w:rPr>
            </w:pPr>
            <w:r w:rsidRPr="00DA5DF8">
              <w:rPr>
                <w:sz w:val="24"/>
              </w:rPr>
              <w:t xml:space="preserve">Автомобиль передается Заказчику на производственной базе Продавца находящейся в </w:t>
            </w:r>
            <w:r w:rsidRPr="00DA5DF8">
              <w:rPr>
                <w:b/>
                <w:sz w:val="24"/>
              </w:rPr>
              <w:t>Нижегородской области</w:t>
            </w:r>
            <w:r w:rsidRPr="00DA5DF8">
              <w:rPr>
                <w:sz w:val="24"/>
              </w:rPr>
              <w:t>.</w:t>
            </w:r>
            <w:r>
              <w:rPr>
                <w:sz w:val="24"/>
              </w:rPr>
              <w:t xml:space="preserve"> </w:t>
            </w:r>
            <w:r w:rsidRPr="00DA5DF8">
              <w:rPr>
                <w:sz w:val="24"/>
              </w:rPr>
              <w:t>Заказчику предоставляется автомобиль с проведённой предпродажной подготовкой. Заказчик осматривает, проверяет комплектность и проводит проверку работы автомобиля</w:t>
            </w:r>
            <w:r>
              <w:rPr>
                <w:sz w:val="24"/>
              </w:rPr>
              <w:t xml:space="preserve">. </w:t>
            </w:r>
            <w:r w:rsidRPr="00DA5DF8">
              <w:rPr>
                <w:sz w:val="24"/>
              </w:rPr>
              <w:t>Подписывается акта-приема передачи автомобиля.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</w:rPr>
              <w:t>Подраздел 5.2 Требования по передаче заказчику технических и иных документов при поставке товаров</w:t>
            </w:r>
          </w:p>
        </w:tc>
      </w:tr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3525" w:rsidRPr="00C13525" w:rsidRDefault="00C13525" w:rsidP="00C13525">
            <w:pPr>
              <w:pStyle w:val="ad"/>
              <w:tabs>
                <w:tab w:val="left" w:pos="824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Паспорт транспортного средства (ПТС);</w:t>
            </w:r>
          </w:p>
          <w:p w:rsidR="00C13525" w:rsidRPr="00C13525" w:rsidRDefault="00C13525" w:rsidP="00C13525">
            <w:pPr>
              <w:pStyle w:val="ad"/>
              <w:tabs>
                <w:tab w:val="left" w:pos="839"/>
              </w:tabs>
              <w:spacing w:line="276" w:lineRule="auto"/>
              <w:ind w:right="-1"/>
              <w:rPr>
                <w:b w:val="0"/>
                <w:sz w:val="24"/>
              </w:rPr>
            </w:pPr>
            <w:r w:rsidRPr="00C13525">
              <w:rPr>
                <w:b w:val="0"/>
                <w:sz w:val="24"/>
              </w:rPr>
              <w:t>Инструкция по эксплуатации автомобиля и оборудования на русском языке;</w:t>
            </w:r>
          </w:p>
          <w:p w:rsidR="00310D23" w:rsidRPr="006E6AFF" w:rsidRDefault="00C13525" w:rsidP="007156DF">
            <w:pPr>
              <w:pStyle w:val="ad"/>
              <w:tabs>
                <w:tab w:val="left" w:pos="793"/>
              </w:tabs>
              <w:spacing w:line="276" w:lineRule="auto"/>
              <w:ind w:right="3"/>
              <w:rPr>
                <w:color w:val="000000"/>
                <w:sz w:val="24"/>
                <w:szCs w:val="24"/>
              </w:rPr>
            </w:pPr>
            <w:r w:rsidRPr="00C13525">
              <w:rPr>
                <w:b w:val="0"/>
                <w:sz w:val="24"/>
                <w:szCs w:val="24"/>
              </w:rPr>
              <w:t xml:space="preserve">Поставщик обязуется представить полный комплект технической документации на русском языке. Сертификат соответствия.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6. ТРЕБОВАНИЯ К ТРАНСПОРТИРОВАНИЮ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6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F300B1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Доставка автовозом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7. ТРЕБОВАНИЯ К ХРАНЕНИЮ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197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99370A" w:rsidP="00B33802">
            <w:pPr>
              <w:pStyle w:val="ad"/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793"/>
              </w:tabs>
              <w:spacing w:line="276" w:lineRule="auto"/>
              <w:ind w:right="3"/>
              <w:rPr>
                <w:b w:val="0"/>
                <w:sz w:val="24"/>
                <w:szCs w:val="24"/>
              </w:rPr>
            </w:pPr>
            <w:r w:rsidRPr="0099370A">
              <w:rPr>
                <w:b w:val="0"/>
                <w:sz w:val="24"/>
                <w:szCs w:val="24"/>
              </w:rPr>
              <w:t xml:space="preserve">С момента подписания договора на поставку до передачи автомобиля заказчику, автомобиль должен хранится согласно требованиям предъявляемыми к хранению автомобилей заводом изготовителем. 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8. ТРЕБОВАНИЯ К ОБСЛУЖИВАНИЮ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32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C13525" w:rsidP="000A517D">
            <w:pPr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9. ЭКОЛОГИЧЕСКИЕ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360" w:lineRule="auto"/>
              <w:rPr>
                <w:sz w:val="24"/>
              </w:rPr>
            </w:pPr>
            <w:r w:rsidRPr="002C6441">
              <w:rPr>
                <w:sz w:val="24"/>
              </w:rPr>
              <w:t xml:space="preserve">Автомобиль должен отвечать требованиям, установленных действующими нормативными документами по ограничению воздействия на окружающую среду. </w:t>
            </w:r>
            <w:r w:rsidRPr="002C6441">
              <w:rPr>
                <w:sz w:val="24"/>
                <w:szCs w:val="24"/>
              </w:rPr>
              <w:t>Экологический стандарт токсичности отработавших газов</w:t>
            </w:r>
            <w:r>
              <w:rPr>
                <w:sz w:val="24"/>
                <w:szCs w:val="24"/>
              </w:rPr>
              <w:t xml:space="preserve"> не ниже</w:t>
            </w:r>
            <w:r w:rsidRPr="002C6441">
              <w:rPr>
                <w:sz w:val="24"/>
                <w:szCs w:val="24"/>
              </w:rPr>
              <w:t xml:space="preserve"> – Евро </w:t>
            </w:r>
            <w:r w:rsidRPr="002C6441">
              <w:rPr>
                <w:sz w:val="24"/>
                <w:szCs w:val="24"/>
                <w:lang w:val="en-US"/>
              </w:rPr>
              <w:t>IV</w:t>
            </w:r>
            <w:r w:rsidRPr="002C6441">
              <w:rPr>
                <w:sz w:val="24"/>
                <w:szCs w:val="24"/>
              </w:rPr>
              <w:t>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10. ТРЕБОВАНИЯ ПО БЕЗОПАСНОСТИ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022A96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B33802" w:rsidP="00022A96">
            <w:pPr>
              <w:pStyle w:val="a4"/>
              <w:tabs>
                <w:tab w:val="left" w:pos="0"/>
              </w:tabs>
              <w:ind w:right="34"/>
              <w:jc w:val="both"/>
              <w:rPr>
                <w:i/>
                <w:color w:val="000000"/>
                <w:sz w:val="24"/>
                <w:szCs w:val="24"/>
              </w:rPr>
            </w:pPr>
            <w:r w:rsidRPr="002C6441">
              <w:rPr>
                <w:sz w:val="24"/>
              </w:rPr>
              <w:t>Автомобиль должен отвечать требованиям к обеспечению безопасности при использование, допустимые уровни вибрационных и шумовых нагрузок в соответствии с действующими нормами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11. ТРЕБОВАНИЯ К КАЧЕСТВУ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F771EE" w:rsidRPr="006E6AFF" w:rsidTr="00F771EE">
        <w:trPr>
          <w:trHeight w:val="399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71EE" w:rsidRPr="00B33802" w:rsidRDefault="00B33802" w:rsidP="00B3380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rPr>
                <w:sz w:val="24"/>
              </w:rPr>
            </w:pPr>
            <w:r w:rsidRPr="002C6441">
              <w:rPr>
                <w:sz w:val="24"/>
              </w:rPr>
              <w:t xml:space="preserve">На предоставляемый </w:t>
            </w:r>
            <w:r w:rsidR="00F84679" w:rsidRPr="002C6441">
              <w:rPr>
                <w:sz w:val="24"/>
              </w:rPr>
              <w:t>автомобиль и</w:t>
            </w:r>
            <w:r w:rsidRPr="002C6441">
              <w:rPr>
                <w:sz w:val="24"/>
              </w:rPr>
              <w:t xml:space="preserve"> дополнительное оборудование должны быть сертификаты качества.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  <w:r w:rsidRPr="006E6AFF">
        <w:rPr>
          <w:color w:val="000000"/>
          <w:sz w:val="26"/>
          <w:szCs w:val="26"/>
        </w:rPr>
        <w:t>РАЗДЕЛ 12. ТЕХНИЧЕСКОЕ СОПРОВОЖДЕНИЕ ГРУПП ТОВАРОВ, ЗА ИСКЛЮЧЕНИЕМ НЕСТАНДАРТНОГО ОБОРУДОВАНИЯ</w:t>
      </w:r>
    </w:p>
    <w:p w:rsidR="00310D23" w:rsidRPr="006E6AFF" w:rsidRDefault="00310D23" w:rsidP="00310D23">
      <w:pPr>
        <w:jc w:val="center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54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0D23" w:rsidRPr="006E6AFF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13. ДОПОЛНИТЕЛЬНЫЕ (ИНЫЕ) ТРЕБОВАНИЯ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9344"/>
      </w:tblGrid>
      <w:tr w:rsidR="00F771EE" w:rsidRPr="006E6AFF" w:rsidTr="0042321E">
        <w:tc>
          <w:tcPr>
            <w:tcW w:w="9344" w:type="dxa"/>
          </w:tcPr>
          <w:p w:rsidR="00F771EE" w:rsidRPr="006E6AFF" w:rsidRDefault="00F771EE" w:rsidP="0042321E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outlineLvl w:val="1"/>
              <w:rPr>
                <w:szCs w:val="20"/>
              </w:rPr>
            </w:pPr>
            <w:bookmarkStart w:id="1" w:name="_Toc378761168"/>
            <w:bookmarkStart w:id="2" w:name="_Toc412024479"/>
            <w:r w:rsidRPr="006E6AFF">
              <w:rPr>
                <w:color w:val="000000"/>
                <w:szCs w:val="20"/>
              </w:rPr>
              <w:t>Подраздел 13.1 Место поставки продукции</w:t>
            </w:r>
            <w:bookmarkEnd w:id="1"/>
            <w:bookmarkEnd w:id="2"/>
          </w:p>
        </w:tc>
      </w:tr>
      <w:tr w:rsidR="00F771EE" w:rsidRPr="006E6AFF" w:rsidTr="0042321E">
        <w:tc>
          <w:tcPr>
            <w:tcW w:w="9344" w:type="dxa"/>
          </w:tcPr>
          <w:p w:rsidR="00F771EE" w:rsidRPr="00F300B1" w:rsidRDefault="00AB179E" w:rsidP="00003616">
            <w:pPr>
              <w:widowControl w:val="0"/>
              <w:tabs>
                <w:tab w:val="left" w:pos="993"/>
                <w:tab w:val="left" w:pos="9356"/>
                <w:tab w:val="left" w:pos="9498"/>
              </w:tabs>
              <w:suppressAutoHyphens/>
              <w:jc w:val="both"/>
              <w:outlineLvl w:val="1"/>
              <w:rPr>
                <w:i/>
                <w:sz w:val="24"/>
              </w:rPr>
            </w:pPr>
            <w:r w:rsidRPr="00AB179E">
              <w:rPr>
                <w:color w:val="000000"/>
                <w:sz w:val="24"/>
                <w:szCs w:val="20"/>
              </w:rPr>
              <w:t xml:space="preserve">Самовывоз из Нижегородской области или доставка </w:t>
            </w:r>
            <w:r w:rsidR="00FD5835" w:rsidRPr="00AB179E">
              <w:rPr>
                <w:color w:val="000000"/>
                <w:sz w:val="24"/>
                <w:szCs w:val="20"/>
              </w:rPr>
              <w:t>до ЗАТО</w:t>
            </w:r>
            <w:r w:rsidRPr="00AB179E">
              <w:rPr>
                <w:color w:val="000000"/>
                <w:sz w:val="24"/>
                <w:szCs w:val="20"/>
              </w:rPr>
              <w:t xml:space="preserve"> г. САРОВ Нижегородская обл.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14. ТРЕБОВАНИЕ К ФОРМЕ ПРЕДСТАВЛЯЕМОЙ ИНФОРМАЦИИ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310D23" w:rsidRPr="006E6AFF" w:rsidTr="005947E4">
        <w:trPr>
          <w:trHeight w:val="213"/>
        </w:trPr>
        <w:tc>
          <w:tcPr>
            <w:tcW w:w="9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F771EE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 w:rsidRPr="00F300B1">
              <w:rPr>
                <w:i/>
                <w:color w:val="000000"/>
                <w:sz w:val="24"/>
                <w:szCs w:val="20"/>
              </w:rPr>
              <w:t>Представляемая информация должна быть на русском языке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15. ТРЕБОВАНИЯ К ТЕХНИЧЕСКОМУ ОБУЧЕНИЮ ПЕРСОНАЛА ЗАКАЗЧИКА</w:t>
      </w:r>
    </w:p>
    <w:p w:rsidR="00310D23" w:rsidRPr="006E6AFF" w:rsidRDefault="00310D23" w:rsidP="00310D23">
      <w:pPr>
        <w:jc w:val="center"/>
        <w:rPr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10D23" w:rsidRPr="006E6AFF" w:rsidTr="00022A96">
        <w:tc>
          <w:tcPr>
            <w:tcW w:w="97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F300B1" w:rsidRDefault="00C13525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  <w:r>
              <w:rPr>
                <w:i/>
                <w:color w:val="000000"/>
                <w:sz w:val="24"/>
                <w:szCs w:val="24"/>
              </w:rPr>
              <w:t>Не требуется</w:t>
            </w:r>
          </w:p>
        </w:tc>
      </w:tr>
    </w:tbl>
    <w:p w:rsidR="00310D23" w:rsidRPr="006E6AFF" w:rsidRDefault="00310D23" w:rsidP="00310D23">
      <w:pPr>
        <w:jc w:val="center"/>
        <w:rPr>
          <w:color w:val="000000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16. ПЕРЕЧЕНЬ ПРИНЯТЫХ СОКРАЩЕНИЙ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410"/>
        <w:gridCol w:w="6237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Сокращение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Расшифровка сокращения</w:t>
            </w:r>
          </w:p>
        </w:tc>
      </w:tr>
      <w:tr w:rsidR="00310D23" w:rsidRPr="006E6AFF" w:rsidTr="00160F1D">
        <w:trPr>
          <w:trHeight w:val="253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p w:rsidR="00310D23" w:rsidRPr="006E6AFF" w:rsidRDefault="00310D23" w:rsidP="00310D23">
      <w:pPr>
        <w:jc w:val="center"/>
        <w:rPr>
          <w:color w:val="000000"/>
        </w:rPr>
      </w:pPr>
      <w:r w:rsidRPr="006E6AFF">
        <w:rPr>
          <w:color w:val="000000"/>
        </w:rPr>
        <w:t>РАЗДЕЛ 17. ПЕРЕЧЕНЬ ПРИЛОЖЕНИЙ</w:t>
      </w:r>
    </w:p>
    <w:p w:rsidR="00310D23" w:rsidRPr="006E6AFF" w:rsidRDefault="00310D23" w:rsidP="00310D23">
      <w:pPr>
        <w:ind w:firstLine="567"/>
        <w:jc w:val="both"/>
        <w:rPr>
          <w:color w:val="000000"/>
          <w:sz w:val="24"/>
          <w:szCs w:val="24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7229"/>
        <w:gridCol w:w="1418"/>
      </w:tblGrid>
      <w:tr w:rsidR="00310D23" w:rsidRPr="006E6AFF" w:rsidTr="00022A96">
        <w:trPr>
          <w:trHeight w:val="39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Наименование приложения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0D23" w:rsidRPr="006E6AFF" w:rsidRDefault="00310D23" w:rsidP="00022A96">
            <w:pPr>
              <w:jc w:val="center"/>
              <w:rPr>
                <w:color w:val="000000"/>
                <w:sz w:val="24"/>
                <w:szCs w:val="24"/>
              </w:rPr>
            </w:pPr>
            <w:r w:rsidRPr="006E6AFF">
              <w:rPr>
                <w:color w:val="000000"/>
                <w:sz w:val="24"/>
                <w:szCs w:val="24"/>
              </w:rPr>
              <w:t>Номер страницы</w:t>
            </w:r>
          </w:p>
        </w:tc>
      </w:tr>
      <w:tr w:rsidR="00310D23" w:rsidRPr="006E6AFF" w:rsidTr="00160F1D">
        <w:trPr>
          <w:trHeight w:val="235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D23" w:rsidRPr="006E6AFF" w:rsidRDefault="00310D23" w:rsidP="00022A96">
            <w:pPr>
              <w:jc w:val="both"/>
              <w:rPr>
                <w:i/>
                <w:color w:val="000000"/>
                <w:sz w:val="24"/>
                <w:szCs w:val="24"/>
              </w:rPr>
            </w:pPr>
          </w:p>
        </w:tc>
      </w:tr>
    </w:tbl>
    <w:p w:rsidR="00F300B1" w:rsidRPr="006E6AFF" w:rsidRDefault="00F300B1" w:rsidP="00C037D3">
      <w:pPr>
        <w:pStyle w:val="a8"/>
        <w:jc w:val="both"/>
        <w:rPr>
          <w:b/>
          <w:sz w:val="24"/>
        </w:rPr>
      </w:pPr>
    </w:p>
    <w:sectPr w:rsidR="00F300B1" w:rsidRPr="006E6AFF" w:rsidSect="00160F1D">
      <w:pgSz w:w="11906" w:h="16838"/>
      <w:pgMar w:top="1134" w:right="851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28F7" w:rsidRDefault="006628F7">
      <w:r>
        <w:separator/>
      </w:r>
    </w:p>
  </w:endnote>
  <w:endnote w:type="continuationSeparator" w:id="0">
    <w:p w:rsidR="006628F7" w:rsidRDefault="006628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Pr="00160F1D" w:rsidRDefault="00160F1D" w:rsidP="00160F1D">
    <w:pPr>
      <w:pStyle w:val="a6"/>
      <w:jc w:val="center"/>
    </w:pPr>
    <w:r>
      <w:t>7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76CEC" w:rsidRDefault="00E26619">
    <w:pPr>
      <w:pStyle w:val="a6"/>
      <w:jc w:val="center"/>
    </w:pPr>
    <w:r>
      <w:fldChar w:fldCharType="begin"/>
    </w:r>
    <w:r w:rsidR="00312B3F">
      <w:instrText xml:space="preserve"> PAGE   \* MERGEFORMAT </w:instrText>
    </w:r>
    <w:r>
      <w:fldChar w:fldCharType="separate"/>
    </w:r>
    <w:r w:rsidR="00F00DA0">
      <w:rPr>
        <w:noProof/>
      </w:rPr>
      <w:t>1</w:t>
    </w:r>
    <w:r>
      <w:rPr>
        <w:noProof/>
      </w:rPr>
      <w:fldChar w:fldCharType="end"/>
    </w:r>
  </w:p>
  <w:p w:rsidR="00B76CEC" w:rsidRDefault="00F00DA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28F7" w:rsidRDefault="006628F7">
      <w:r>
        <w:separator/>
      </w:r>
    </w:p>
  </w:footnote>
  <w:footnote w:type="continuationSeparator" w:id="0">
    <w:p w:rsidR="006628F7" w:rsidRDefault="006628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F4964"/>
    <w:multiLevelType w:val="hybridMultilevel"/>
    <w:tmpl w:val="96F822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D36980"/>
    <w:multiLevelType w:val="hybridMultilevel"/>
    <w:tmpl w:val="57F263F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A392798"/>
    <w:multiLevelType w:val="hybridMultilevel"/>
    <w:tmpl w:val="4276FE04"/>
    <w:lvl w:ilvl="0" w:tplc="041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>
    <w:nsid w:val="1D381211"/>
    <w:multiLevelType w:val="hybridMultilevel"/>
    <w:tmpl w:val="E29287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DE48D3"/>
    <w:multiLevelType w:val="hybridMultilevel"/>
    <w:tmpl w:val="2CBA6A38"/>
    <w:lvl w:ilvl="0" w:tplc="04190001">
      <w:start w:val="1"/>
      <w:numFmt w:val="bullet"/>
      <w:lvlText w:val=""/>
      <w:lvlJc w:val="left"/>
      <w:pPr>
        <w:ind w:left="105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12" w:hanging="360"/>
      </w:pPr>
      <w:rPr>
        <w:rFonts w:ascii="Wingdings" w:hAnsi="Wingdings" w:hint="default"/>
      </w:rPr>
    </w:lvl>
  </w:abstractNum>
  <w:abstractNum w:abstractNumId="5">
    <w:nsid w:val="2B701B25"/>
    <w:multiLevelType w:val="hybridMultilevel"/>
    <w:tmpl w:val="597C66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7DA7064"/>
    <w:multiLevelType w:val="hybridMultilevel"/>
    <w:tmpl w:val="3F16AF3A"/>
    <w:lvl w:ilvl="0" w:tplc="9094179C">
      <w:start w:val="1"/>
      <w:numFmt w:val="decimal"/>
      <w:lvlText w:val="5.%1."/>
      <w:lvlJc w:val="left"/>
      <w:pPr>
        <w:ind w:left="213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7">
    <w:nsid w:val="3EB01F7B"/>
    <w:multiLevelType w:val="hybridMultilevel"/>
    <w:tmpl w:val="F52E898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44437CD0"/>
    <w:multiLevelType w:val="hybridMultilevel"/>
    <w:tmpl w:val="32E6F2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1C693A"/>
    <w:multiLevelType w:val="hybridMultilevel"/>
    <w:tmpl w:val="127EB452"/>
    <w:lvl w:ilvl="0" w:tplc="410E3FA6">
      <w:start w:val="1"/>
      <w:numFmt w:val="decimal"/>
      <w:lvlText w:val="3.4.%1."/>
      <w:lvlJc w:val="left"/>
      <w:pPr>
        <w:ind w:left="168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400" w:hanging="360"/>
      </w:pPr>
    </w:lvl>
    <w:lvl w:ilvl="2" w:tplc="0419001B" w:tentative="1">
      <w:start w:val="1"/>
      <w:numFmt w:val="lowerRoman"/>
      <w:lvlText w:val="%3."/>
      <w:lvlJc w:val="right"/>
      <w:pPr>
        <w:ind w:left="3120" w:hanging="180"/>
      </w:pPr>
    </w:lvl>
    <w:lvl w:ilvl="3" w:tplc="0419000F" w:tentative="1">
      <w:start w:val="1"/>
      <w:numFmt w:val="decimal"/>
      <w:lvlText w:val="%4."/>
      <w:lvlJc w:val="left"/>
      <w:pPr>
        <w:ind w:left="3840" w:hanging="360"/>
      </w:pPr>
    </w:lvl>
    <w:lvl w:ilvl="4" w:tplc="04190019" w:tentative="1">
      <w:start w:val="1"/>
      <w:numFmt w:val="lowerLetter"/>
      <w:lvlText w:val="%5."/>
      <w:lvlJc w:val="left"/>
      <w:pPr>
        <w:ind w:left="4560" w:hanging="360"/>
      </w:pPr>
    </w:lvl>
    <w:lvl w:ilvl="5" w:tplc="0419001B" w:tentative="1">
      <w:start w:val="1"/>
      <w:numFmt w:val="lowerRoman"/>
      <w:lvlText w:val="%6."/>
      <w:lvlJc w:val="right"/>
      <w:pPr>
        <w:ind w:left="5280" w:hanging="180"/>
      </w:pPr>
    </w:lvl>
    <w:lvl w:ilvl="6" w:tplc="0419000F" w:tentative="1">
      <w:start w:val="1"/>
      <w:numFmt w:val="decimal"/>
      <w:lvlText w:val="%7."/>
      <w:lvlJc w:val="left"/>
      <w:pPr>
        <w:ind w:left="6000" w:hanging="360"/>
      </w:pPr>
    </w:lvl>
    <w:lvl w:ilvl="7" w:tplc="04190019" w:tentative="1">
      <w:start w:val="1"/>
      <w:numFmt w:val="lowerLetter"/>
      <w:lvlText w:val="%8."/>
      <w:lvlJc w:val="left"/>
      <w:pPr>
        <w:ind w:left="6720" w:hanging="360"/>
      </w:pPr>
    </w:lvl>
    <w:lvl w:ilvl="8" w:tplc="0419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10">
    <w:nsid w:val="57482AC4"/>
    <w:multiLevelType w:val="hybridMultilevel"/>
    <w:tmpl w:val="C08EAA3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0D90CAB"/>
    <w:multiLevelType w:val="hybridMultilevel"/>
    <w:tmpl w:val="36BE663C"/>
    <w:lvl w:ilvl="0" w:tplc="04190001">
      <w:start w:val="1"/>
      <w:numFmt w:val="decimal"/>
      <w:lvlText w:val="%1-"/>
      <w:lvlJc w:val="left"/>
      <w:pPr>
        <w:ind w:left="720" w:hanging="360"/>
      </w:pPr>
    </w:lvl>
    <w:lvl w:ilvl="1" w:tplc="04190003">
      <w:start w:val="1"/>
      <w:numFmt w:val="lowerLetter"/>
      <w:lvlText w:val="%2."/>
      <w:lvlJc w:val="left"/>
      <w:pPr>
        <w:ind w:left="1440" w:hanging="360"/>
      </w:pPr>
    </w:lvl>
    <w:lvl w:ilvl="2" w:tplc="04190005">
      <w:start w:val="1"/>
      <w:numFmt w:val="lowerRoman"/>
      <w:lvlText w:val="%3."/>
      <w:lvlJc w:val="right"/>
      <w:pPr>
        <w:ind w:left="2160" w:hanging="180"/>
      </w:pPr>
    </w:lvl>
    <w:lvl w:ilvl="3" w:tplc="04190001">
      <w:start w:val="1"/>
      <w:numFmt w:val="decimal"/>
      <w:lvlText w:val="%4."/>
      <w:lvlJc w:val="left"/>
      <w:pPr>
        <w:ind w:left="2880" w:hanging="360"/>
      </w:pPr>
    </w:lvl>
    <w:lvl w:ilvl="4" w:tplc="04190003">
      <w:start w:val="1"/>
      <w:numFmt w:val="lowerLetter"/>
      <w:lvlText w:val="%5."/>
      <w:lvlJc w:val="left"/>
      <w:pPr>
        <w:ind w:left="3600" w:hanging="360"/>
      </w:pPr>
    </w:lvl>
    <w:lvl w:ilvl="5" w:tplc="04190005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040" w:hanging="360"/>
      </w:pPr>
    </w:lvl>
    <w:lvl w:ilvl="7" w:tplc="04190003">
      <w:start w:val="1"/>
      <w:numFmt w:val="lowerLetter"/>
      <w:lvlText w:val="%8."/>
      <w:lvlJc w:val="left"/>
      <w:pPr>
        <w:ind w:left="5760" w:hanging="360"/>
      </w:pPr>
    </w:lvl>
    <w:lvl w:ilvl="8" w:tplc="04190005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1F5058"/>
    <w:multiLevelType w:val="hybridMultilevel"/>
    <w:tmpl w:val="4178EF20"/>
    <w:lvl w:ilvl="0" w:tplc="4092AA0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0"/>
  </w:num>
  <w:num w:numId="4">
    <w:abstractNumId w:val="1"/>
  </w:num>
  <w:num w:numId="5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2"/>
  </w:num>
  <w:num w:numId="13">
    <w:abstractNumId w:val="5"/>
  </w:num>
  <w:num w:numId="14">
    <w:abstractNumId w:val="2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defaultTabStop w:val="708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01838"/>
    <w:rsid w:val="00000110"/>
    <w:rsid w:val="00001FEA"/>
    <w:rsid w:val="00003616"/>
    <w:rsid w:val="00026545"/>
    <w:rsid w:val="00037D3E"/>
    <w:rsid w:val="00075678"/>
    <w:rsid w:val="00083CE4"/>
    <w:rsid w:val="000927CB"/>
    <w:rsid w:val="000A2A36"/>
    <w:rsid w:val="000A517D"/>
    <w:rsid w:val="000A6335"/>
    <w:rsid w:val="000A7B9D"/>
    <w:rsid w:val="000D17AB"/>
    <w:rsid w:val="000E013B"/>
    <w:rsid w:val="000E0A96"/>
    <w:rsid w:val="000F75C5"/>
    <w:rsid w:val="0014360E"/>
    <w:rsid w:val="00160F1D"/>
    <w:rsid w:val="00163097"/>
    <w:rsid w:val="001C4142"/>
    <w:rsid w:val="001F4D3F"/>
    <w:rsid w:val="0025716D"/>
    <w:rsid w:val="002C4CD3"/>
    <w:rsid w:val="002E26A3"/>
    <w:rsid w:val="002F2F8F"/>
    <w:rsid w:val="00310631"/>
    <w:rsid w:val="00310D23"/>
    <w:rsid w:val="00312B3F"/>
    <w:rsid w:val="00321ADD"/>
    <w:rsid w:val="00343963"/>
    <w:rsid w:val="00347761"/>
    <w:rsid w:val="00350319"/>
    <w:rsid w:val="00352710"/>
    <w:rsid w:val="00353AF3"/>
    <w:rsid w:val="003663AB"/>
    <w:rsid w:val="003F6661"/>
    <w:rsid w:val="00401838"/>
    <w:rsid w:val="00432FCA"/>
    <w:rsid w:val="004353E8"/>
    <w:rsid w:val="00443EEA"/>
    <w:rsid w:val="00467D25"/>
    <w:rsid w:val="0047240C"/>
    <w:rsid w:val="00486A51"/>
    <w:rsid w:val="004A1B6D"/>
    <w:rsid w:val="004C00A6"/>
    <w:rsid w:val="005569F7"/>
    <w:rsid w:val="005947E4"/>
    <w:rsid w:val="00602DD9"/>
    <w:rsid w:val="00611898"/>
    <w:rsid w:val="006218AA"/>
    <w:rsid w:val="006628F7"/>
    <w:rsid w:val="00682087"/>
    <w:rsid w:val="006945E1"/>
    <w:rsid w:val="006B72DE"/>
    <w:rsid w:val="006C084F"/>
    <w:rsid w:val="006E0C1F"/>
    <w:rsid w:val="006E6AFF"/>
    <w:rsid w:val="006E7900"/>
    <w:rsid w:val="0070547E"/>
    <w:rsid w:val="007156DF"/>
    <w:rsid w:val="00722790"/>
    <w:rsid w:val="0072584E"/>
    <w:rsid w:val="0077571C"/>
    <w:rsid w:val="007758D5"/>
    <w:rsid w:val="00776944"/>
    <w:rsid w:val="007A0B1B"/>
    <w:rsid w:val="00802B36"/>
    <w:rsid w:val="0080522A"/>
    <w:rsid w:val="00807277"/>
    <w:rsid w:val="00837F7F"/>
    <w:rsid w:val="00876F49"/>
    <w:rsid w:val="008A5AC9"/>
    <w:rsid w:val="008E7E19"/>
    <w:rsid w:val="008F7624"/>
    <w:rsid w:val="00927736"/>
    <w:rsid w:val="009413FC"/>
    <w:rsid w:val="00952DE0"/>
    <w:rsid w:val="00992BC9"/>
    <w:rsid w:val="0099370A"/>
    <w:rsid w:val="009B20DA"/>
    <w:rsid w:val="009F0F02"/>
    <w:rsid w:val="00A13775"/>
    <w:rsid w:val="00A201EB"/>
    <w:rsid w:val="00A7627D"/>
    <w:rsid w:val="00A969D0"/>
    <w:rsid w:val="00A976A4"/>
    <w:rsid w:val="00AA4463"/>
    <w:rsid w:val="00AB179E"/>
    <w:rsid w:val="00AB60C4"/>
    <w:rsid w:val="00AE172B"/>
    <w:rsid w:val="00AE3131"/>
    <w:rsid w:val="00B05AFE"/>
    <w:rsid w:val="00B179BE"/>
    <w:rsid w:val="00B33802"/>
    <w:rsid w:val="00B4549B"/>
    <w:rsid w:val="00B54A88"/>
    <w:rsid w:val="00B94F86"/>
    <w:rsid w:val="00BC052A"/>
    <w:rsid w:val="00BD158B"/>
    <w:rsid w:val="00BD7976"/>
    <w:rsid w:val="00BF09CC"/>
    <w:rsid w:val="00C037D3"/>
    <w:rsid w:val="00C13525"/>
    <w:rsid w:val="00C31C1C"/>
    <w:rsid w:val="00C51191"/>
    <w:rsid w:val="00CD07D0"/>
    <w:rsid w:val="00CE170B"/>
    <w:rsid w:val="00D51858"/>
    <w:rsid w:val="00D6304F"/>
    <w:rsid w:val="00D940D7"/>
    <w:rsid w:val="00DA08F7"/>
    <w:rsid w:val="00DB684D"/>
    <w:rsid w:val="00E22AAC"/>
    <w:rsid w:val="00E26619"/>
    <w:rsid w:val="00E269BA"/>
    <w:rsid w:val="00E37D03"/>
    <w:rsid w:val="00E72545"/>
    <w:rsid w:val="00E76A70"/>
    <w:rsid w:val="00E87B25"/>
    <w:rsid w:val="00EA10D9"/>
    <w:rsid w:val="00EE6F40"/>
    <w:rsid w:val="00EF685F"/>
    <w:rsid w:val="00F00DA0"/>
    <w:rsid w:val="00F02F1D"/>
    <w:rsid w:val="00F047A0"/>
    <w:rsid w:val="00F0642C"/>
    <w:rsid w:val="00F2294D"/>
    <w:rsid w:val="00F22CBB"/>
    <w:rsid w:val="00F300B1"/>
    <w:rsid w:val="00F30B96"/>
    <w:rsid w:val="00F474CB"/>
    <w:rsid w:val="00F47CE0"/>
    <w:rsid w:val="00F6455B"/>
    <w:rsid w:val="00F6600A"/>
    <w:rsid w:val="00F719A6"/>
    <w:rsid w:val="00F771EE"/>
    <w:rsid w:val="00F84679"/>
    <w:rsid w:val="00F8774B"/>
    <w:rsid w:val="00F9162B"/>
    <w:rsid w:val="00FD5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5"/>
    <o:shapelayout v:ext="edit">
      <o:idmap v:ext="edit" data="1"/>
    </o:shapelayout>
  </w:shapeDefaults>
  <w:decimalSymbol w:val=","/>
  <w:listSeparator w:val=";"/>
  <w15:docId w15:val="{163EF40D-BA8C-4C75-A594-8CDCB2FF3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10D23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0D23"/>
    <w:pPr>
      <w:ind w:left="720"/>
      <w:contextualSpacing/>
    </w:pPr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"/>
    <w:basedOn w:val="a"/>
    <w:link w:val="a5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"/>
    <w:basedOn w:val="a0"/>
    <w:link w:val="a4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310D2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310D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rsid w:val="00310D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styleId="a8">
    <w:name w:val="No Spacing"/>
    <w:uiPriority w:val="1"/>
    <w:qFormat/>
    <w:rsid w:val="0092773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2">
    <w:name w:val="Стиль_таб2"/>
    <w:basedOn w:val="a"/>
    <w:semiHidden/>
    <w:rsid w:val="00927736"/>
    <w:pPr>
      <w:widowControl w:val="0"/>
      <w:spacing w:before="120" w:after="120"/>
      <w:jc w:val="both"/>
    </w:pPr>
    <w:rPr>
      <w:sz w:val="24"/>
      <w:szCs w:val="20"/>
    </w:rPr>
  </w:style>
  <w:style w:type="paragraph" w:styleId="a9">
    <w:name w:val="Normal (Web)"/>
    <w:aliases w:val="Обычный (Web),Обычный (веб) Знак Знак,Обычный (Web) Знак Знак Знак"/>
    <w:basedOn w:val="a"/>
    <w:link w:val="aa"/>
    <w:uiPriority w:val="99"/>
    <w:rsid w:val="00A201EB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Обычный (веб) Знак"/>
    <w:aliases w:val="Обычный (Web) Знак,Обычный (веб) Знак Знак Знак,Обычный (Web) Знак Знак Знак Знак"/>
    <w:link w:val="a9"/>
    <w:uiPriority w:val="99"/>
    <w:rsid w:val="00A201EB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A201E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5">
    <w:name w:val="Основной текст (5)_"/>
    <w:link w:val="50"/>
    <w:locked/>
    <w:rsid w:val="00B179BE"/>
    <w:rPr>
      <w:rFonts w:ascii="Tahoma" w:eastAsia="Tahoma" w:hAnsi="Tahoma" w:cs="Tahoma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B179BE"/>
    <w:pPr>
      <w:shd w:val="clear" w:color="auto" w:fill="FFFFFF"/>
      <w:spacing w:line="0" w:lineRule="atLeast"/>
    </w:pPr>
    <w:rPr>
      <w:rFonts w:ascii="Tahoma" w:eastAsia="Tahoma" w:hAnsi="Tahoma" w:cs="Tahoma"/>
      <w:sz w:val="22"/>
      <w:szCs w:val="22"/>
      <w:lang w:eastAsia="en-US"/>
    </w:rPr>
  </w:style>
  <w:style w:type="character" w:styleId="ac">
    <w:name w:val="Emphasis"/>
    <w:uiPriority w:val="20"/>
    <w:qFormat/>
    <w:rsid w:val="00C31C1C"/>
    <w:rPr>
      <w:i/>
      <w:iCs/>
    </w:rPr>
  </w:style>
  <w:style w:type="paragraph" w:styleId="ad">
    <w:name w:val="Body Text"/>
    <w:basedOn w:val="a"/>
    <w:link w:val="ae"/>
    <w:semiHidden/>
    <w:rsid w:val="00B05AFE"/>
    <w:rPr>
      <w:b/>
      <w:bCs/>
      <w:szCs w:val="20"/>
    </w:rPr>
  </w:style>
  <w:style w:type="character" w:customStyle="1" w:styleId="ae">
    <w:name w:val="Основной текст Знак"/>
    <w:basedOn w:val="a0"/>
    <w:link w:val="ad"/>
    <w:semiHidden/>
    <w:rsid w:val="00B05AFE"/>
    <w:rPr>
      <w:rFonts w:ascii="Times New Roman" w:eastAsia="Times New Roman" w:hAnsi="Times New Roman" w:cs="Times New Roman"/>
      <w:b/>
      <w:bCs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10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5F0542-F660-4254-BF40-4E6397140F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6</Pages>
  <Words>880</Words>
  <Characters>5018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Феденко Виталий Анатольевич</dc:creator>
  <cp:keywords/>
  <dc:description/>
  <cp:lastModifiedBy>Митрохин Вадим Андреевич</cp:lastModifiedBy>
  <cp:revision>52</cp:revision>
  <cp:lastPrinted>2015-04-16T14:01:00Z</cp:lastPrinted>
  <dcterms:created xsi:type="dcterms:W3CDTF">2015-04-16T12:57:00Z</dcterms:created>
  <dcterms:modified xsi:type="dcterms:W3CDTF">2015-05-27T08:46:00Z</dcterms:modified>
</cp:coreProperties>
</file>